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D13" w:rsidRDefault="00B21173" w:rsidP="00D53D13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5B9BD5" w:themeColor="accent1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0.25pt;margin-top:-68.55pt;width:71.15pt;height:100.35pt;z-index:-251655680;mso-position-horizontal-relative:text;mso-position-vertical-relative:text">
            <v:imagedata r:id="rId7" o:title=""/>
          </v:shape>
          <o:OLEObject Type="Embed" ProgID="AcroExch.Document.DC" ShapeID="_x0000_s1026" DrawAspect="Content" ObjectID="_1711532540" r:id="rId8"/>
        </w:object>
      </w:r>
      <w:r w:rsidR="00D53D13" w:rsidRPr="00D53D13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Ассоциация </w:t>
      </w:r>
      <w:r w:rsidR="00D53D13" w:rsidRPr="00D53D13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en-US"/>
        </w:rPr>
        <w:t>HR</w:t>
      </w:r>
      <w:r w:rsidR="00D53D13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-</w:t>
      </w:r>
      <w:r w:rsidR="00D53D13" w:rsidRPr="00D53D13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среда Вологодской </w:t>
      </w:r>
      <w:r w:rsidR="00D53D13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области</w:t>
      </w:r>
    </w:p>
    <w:p w:rsidR="00D53D13" w:rsidRDefault="00D53D13" w:rsidP="00D53D13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28 апреля 2022 г.</w:t>
      </w:r>
    </w:p>
    <w:p w:rsidR="00D53D13" w:rsidRDefault="00D53D13" w:rsidP="00D53D13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</w:p>
    <w:p w:rsidR="00D53D13" w:rsidRDefault="00D53D13" w:rsidP="00D53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A4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Международной научно-практической конференции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Леденцовские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чтения»</w:t>
      </w:r>
    </w:p>
    <w:p w:rsidR="00EF16C7" w:rsidRPr="005E33DF" w:rsidRDefault="005E33DF" w:rsidP="00D53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3DF">
        <w:rPr>
          <w:rFonts w:ascii="Times New Roman" w:hAnsi="Times New Roman" w:cs="Times New Roman"/>
          <w:b/>
          <w:sz w:val="24"/>
          <w:szCs w:val="24"/>
        </w:rPr>
        <w:t>(место проведения: г. Вологда, ул. Горького, 93 Вологодский кооперативный колледж)</w:t>
      </w:r>
    </w:p>
    <w:p w:rsidR="00D53D13" w:rsidRDefault="00D53D13" w:rsidP="00D53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D13" w:rsidRPr="00206DFC" w:rsidRDefault="00D53D13" w:rsidP="00D53D1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06DFC">
        <w:rPr>
          <w:rFonts w:ascii="Times New Roman" w:hAnsi="Times New Roman" w:cs="Times New Roman"/>
          <w:b/>
          <w:color w:val="0070C0"/>
          <w:sz w:val="28"/>
          <w:szCs w:val="28"/>
        </w:rPr>
        <w:t>«Антикризисное управление персоналом</w:t>
      </w:r>
      <w:r w:rsidR="00206DFC" w:rsidRPr="00206DF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</w:t>
      </w:r>
      <w:r w:rsidRPr="00206DFC">
        <w:rPr>
          <w:rFonts w:ascii="Times New Roman" w:hAnsi="Times New Roman" w:cs="Times New Roman"/>
          <w:b/>
          <w:color w:val="0070C0"/>
          <w:sz w:val="28"/>
          <w:szCs w:val="28"/>
        </w:rPr>
        <w:t>Профессионалы для Профессионалов»</w:t>
      </w:r>
    </w:p>
    <w:p w:rsidR="00D53D13" w:rsidRDefault="00D53D13" w:rsidP="00D53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10" w:type="dxa"/>
        <w:tblInd w:w="-147" w:type="dxa"/>
        <w:tblLook w:val="04A0" w:firstRow="1" w:lastRow="0" w:firstColumn="1" w:lastColumn="0" w:noHBand="0" w:noVBand="1"/>
      </w:tblPr>
      <w:tblGrid>
        <w:gridCol w:w="1696"/>
        <w:gridCol w:w="9072"/>
        <w:gridCol w:w="4542"/>
      </w:tblGrid>
      <w:tr w:rsidR="00D53D13" w:rsidTr="00E5202F">
        <w:tc>
          <w:tcPr>
            <w:tcW w:w="1696" w:type="dxa"/>
          </w:tcPr>
          <w:p w:rsidR="00D53D13" w:rsidRDefault="00D53D13" w:rsidP="00D53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9072" w:type="dxa"/>
          </w:tcPr>
          <w:p w:rsidR="00D53D13" w:rsidRDefault="00D53D13" w:rsidP="00D53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Открытие. Приветственное слово</w:t>
            </w:r>
          </w:p>
          <w:p w:rsidR="00D53D13" w:rsidRDefault="00D53D13" w:rsidP="00D53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2" w:type="dxa"/>
          </w:tcPr>
          <w:p w:rsidR="00D53D13" w:rsidRPr="00AF6F08" w:rsidRDefault="00D53D13" w:rsidP="003E6E26">
            <w:pPr>
              <w:ind w:right="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6E26" w:rsidTr="00E5202F">
        <w:tc>
          <w:tcPr>
            <w:tcW w:w="1696" w:type="dxa"/>
          </w:tcPr>
          <w:p w:rsidR="003E6E26" w:rsidRDefault="003E6E26" w:rsidP="00370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</w:t>
            </w:r>
            <w:r w:rsidR="0037083B">
              <w:rPr>
                <w:rFonts w:ascii="Times New Roman" w:hAnsi="Times New Roman" w:cs="Times New Roman"/>
                <w:sz w:val="28"/>
                <w:szCs w:val="28"/>
              </w:rPr>
              <w:t>10.35</w:t>
            </w:r>
          </w:p>
        </w:tc>
        <w:tc>
          <w:tcPr>
            <w:tcW w:w="9072" w:type="dxa"/>
          </w:tcPr>
          <w:p w:rsidR="003E6E26" w:rsidRDefault="003E6E26" w:rsidP="00D53D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E26">
              <w:rPr>
                <w:rFonts w:ascii="Times New Roman" w:hAnsi="Times New Roman" w:cs="Times New Roman"/>
                <w:b/>
                <w:sz w:val="28"/>
                <w:szCs w:val="28"/>
              </w:rPr>
              <w:t>Сверхновый рынок труда. Аналитика и прогнозы.</w:t>
            </w:r>
          </w:p>
          <w:p w:rsidR="003E6E26" w:rsidRPr="003E6E26" w:rsidRDefault="003E6E26" w:rsidP="00D53D13">
            <w:pPr>
              <w:jc w:val="both"/>
              <w:rPr>
                <w:rFonts w:ascii="Times New Roman" w:hAnsi="Times New Roman" w:cs="Times New Roman"/>
              </w:rPr>
            </w:pPr>
            <w:r w:rsidRPr="003E6E26">
              <w:rPr>
                <w:rFonts w:ascii="Times New Roman" w:hAnsi="Times New Roman" w:cs="Times New Roman"/>
                <w:i/>
              </w:rPr>
              <w:t xml:space="preserve">Текущая ситуация отразилась на рынке труда. Какие прогнозы сбылись и какие риски видны уже сейчас. </w:t>
            </w:r>
            <w:r w:rsidRPr="003E6E26">
              <w:rPr>
                <w:rFonts w:ascii="Times New Roman" w:hAnsi="Times New Roman" w:cs="Times New Roman"/>
                <w:i/>
                <w:noProof/>
                <w:lang w:eastAsia="ru-RU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727075</wp:posOffset>
                  </wp:positionH>
                  <wp:positionV relativeFrom="paragraph">
                    <wp:posOffset>158750</wp:posOffset>
                  </wp:positionV>
                  <wp:extent cx="323215" cy="323215"/>
                  <wp:effectExtent l="0" t="0" r="635" b="63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6E26">
              <w:rPr>
                <w:rFonts w:ascii="Times New Roman" w:hAnsi="Times New Roman" w:cs="Times New Roman"/>
                <w:i/>
              </w:rPr>
              <w:t xml:space="preserve">          Узнаем</w:t>
            </w:r>
            <w:r>
              <w:rPr>
                <w:rFonts w:ascii="Times New Roman" w:hAnsi="Times New Roman" w:cs="Times New Roman"/>
              </w:rPr>
              <w:t xml:space="preserve">.     </w:t>
            </w:r>
          </w:p>
          <w:p w:rsidR="003E6E26" w:rsidRPr="003E6E26" w:rsidRDefault="003E6E26" w:rsidP="00D53D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6E26" w:rsidRDefault="003E6E26" w:rsidP="00D53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2" w:type="dxa"/>
          </w:tcPr>
          <w:p w:rsidR="003E6E26" w:rsidRDefault="003E6E26" w:rsidP="003E6E26">
            <w:pPr>
              <w:ind w:right="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E26">
              <w:rPr>
                <w:rFonts w:ascii="Times New Roman" w:hAnsi="Times New Roman" w:cs="Times New Roman"/>
                <w:b/>
                <w:sz w:val="28"/>
                <w:szCs w:val="28"/>
              </w:rPr>
              <w:t>Илона Шабанова</w:t>
            </w:r>
            <w:r w:rsidRPr="003E6E2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3E6E26" w:rsidRPr="003E6E26" w:rsidRDefault="003E6E26" w:rsidP="003E6E26">
            <w:pPr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6">
              <w:rPr>
                <w:rFonts w:ascii="Times New Roman" w:hAnsi="Times New Roman" w:cs="Times New Roman"/>
                <w:sz w:val="24"/>
                <w:szCs w:val="24"/>
              </w:rPr>
              <w:t xml:space="preserve">HR, основатель проекта </w:t>
            </w:r>
            <w:proofErr w:type="spellStart"/>
            <w:r w:rsidRPr="003E6E26">
              <w:rPr>
                <w:rFonts w:ascii="Times New Roman" w:hAnsi="Times New Roman" w:cs="Times New Roman"/>
                <w:sz w:val="24"/>
                <w:szCs w:val="24"/>
              </w:rPr>
              <w:t>HRvHC</w:t>
            </w:r>
            <w:proofErr w:type="spellEnd"/>
            <w:r w:rsidRPr="003E6E26">
              <w:rPr>
                <w:rFonts w:ascii="Times New Roman" w:hAnsi="Times New Roman" w:cs="Times New Roman"/>
                <w:sz w:val="24"/>
                <w:szCs w:val="24"/>
              </w:rPr>
              <w:t xml:space="preserve"> (СПб). Преподаватель ЦНТИ "Прогресс" Высшей школы экономики (СПб) и Вологодской ТПП, эксперт в области развития человеческого капитала и кадровых стратегий</w:t>
            </w:r>
          </w:p>
        </w:tc>
      </w:tr>
      <w:tr w:rsidR="00D53D13" w:rsidTr="00E5202F">
        <w:tc>
          <w:tcPr>
            <w:tcW w:w="1696" w:type="dxa"/>
          </w:tcPr>
          <w:p w:rsidR="00D53D13" w:rsidRDefault="00D53D13" w:rsidP="00370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37083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D136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7083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9072" w:type="dxa"/>
          </w:tcPr>
          <w:p w:rsidR="00D53D13" w:rsidRPr="007B15C5" w:rsidRDefault="00D53D13" w:rsidP="00D53D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5C5">
              <w:rPr>
                <w:rFonts w:ascii="Times New Roman" w:hAnsi="Times New Roman" w:cs="Times New Roman"/>
                <w:b/>
                <w:sz w:val="28"/>
                <w:szCs w:val="28"/>
              </w:rPr>
              <w:t>Как сократить расходы на персонал в 2022 году</w:t>
            </w:r>
          </w:p>
          <w:p w:rsidR="00D53D13" w:rsidRDefault="00D53D13" w:rsidP="00D53D1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B15C5">
              <w:rPr>
                <w:rFonts w:ascii="Times New Roman" w:hAnsi="Times New Roman" w:cs="Times New Roman"/>
                <w:i/>
              </w:rPr>
              <w:t xml:space="preserve">О том, как сократить расходы на персонал, задумывается большинство работодателей в сложных кризисных условиях. Сейчас эта проблема актуальна как никогда, ведь компаниям важно оставаться на плаву, а одним из путей к этому становится минимизация издержек. За счет чего </w:t>
            </w:r>
            <w:r w:rsidR="00220032">
              <w:rPr>
                <w:rFonts w:ascii="Times New Roman" w:hAnsi="Times New Roman" w:cs="Times New Roman"/>
                <w:i/>
              </w:rPr>
              <w:t>можно и нужно сокращать расходы.</w:t>
            </w:r>
            <w:r w:rsidRPr="007B15C5">
              <w:rPr>
                <w:rFonts w:ascii="Times New Roman" w:hAnsi="Times New Roman" w:cs="Times New Roman"/>
                <w:i/>
              </w:rPr>
              <w:t xml:space="preserve"> </w:t>
            </w:r>
            <w:r w:rsidR="00383C2A">
              <w:rPr>
                <w:rFonts w:ascii="Times New Roman" w:hAnsi="Times New Roman" w:cs="Times New Roman"/>
                <w:i/>
              </w:rPr>
              <w:t xml:space="preserve"> </w:t>
            </w:r>
            <w:r w:rsidR="00383C2A">
              <w:rPr>
                <w:rFonts w:ascii="Times New Roman" w:hAnsi="Times New Roman" w:cs="Times New Roman"/>
                <w:i/>
                <w:noProof/>
                <w:lang w:eastAsia="ru-RU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3136900</wp:posOffset>
                  </wp:positionH>
                  <wp:positionV relativeFrom="paragraph">
                    <wp:posOffset>482600</wp:posOffset>
                  </wp:positionV>
                  <wp:extent cx="323215" cy="323215"/>
                  <wp:effectExtent l="0" t="0" r="635" b="63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3C2A">
              <w:rPr>
                <w:rFonts w:ascii="Times New Roman" w:hAnsi="Times New Roman" w:cs="Times New Roman"/>
                <w:i/>
              </w:rPr>
              <w:t xml:space="preserve">         Р</w:t>
            </w:r>
            <w:r w:rsidRPr="007B15C5">
              <w:rPr>
                <w:rFonts w:ascii="Times New Roman" w:hAnsi="Times New Roman" w:cs="Times New Roman"/>
                <w:i/>
              </w:rPr>
              <w:t>аз</w:t>
            </w:r>
            <w:r w:rsidR="00383C2A">
              <w:rPr>
                <w:rFonts w:ascii="Times New Roman" w:hAnsi="Times New Roman" w:cs="Times New Roman"/>
                <w:i/>
              </w:rPr>
              <w:t>беремся.</w:t>
            </w:r>
          </w:p>
          <w:p w:rsidR="007B15C5" w:rsidRPr="007B15C5" w:rsidRDefault="007B15C5" w:rsidP="00D53D13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42" w:type="dxa"/>
          </w:tcPr>
          <w:p w:rsidR="00EF16C7" w:rsidRDefault="00EF16C7" w:rsidP="00EF16C7">
            <w:pPr>
              <w:ind w:righ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16C7">
              <w:rPr>
                <w:rFonts w:ascii="Times New Roman" w:hAnsi="Times New Roman" w:cs="Times New Roman"/>
                <w:b/>
                <w:sz w:val="28"/>
                <w:szCs w:val="28"/>
              </w:rPr>
              <w:t>Марина Холмогорова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53D13" w:rsidRDefault="00E5202F" w:rsidP="00E5202F">
            <w:pPr>
              <w:ind w:righ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02F">
              <w:rPr>
                <w:rFonts w:ascii="Times New Roman" w:hAnsi="Times New Roman" w:cs="Times New Roman"/>
                <w:sz w:val="24"/>
                <w:szCs w:val="24"/>
              </w:rPr>
              <w:t>HR-директор - начальник службы управления персоналом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202F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E5202F">
              <w:rPr>
                <w:rFonts w:ascii="Times New Roman" w:hAnsi="Times New Roman" w:cs="Times New Roman"/>
                <w:sz w:val="24"/>
                <w:szCs w:val="24"/>
              </w:rPr>
              <w:t>Вологдаоблэнерго</w:t>
            </w:r>
            <w:proofErr w:type="spellEnd"/>
            <w:r w:rsidRPr="00E520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083B" w:rsidTr="00E5202F">
        <w:tc>
          <w:tcPr>
            <w:tcW w:w="1696" w:type="dxa"/>
          </w:tcPr>
          <w:p w:rsidR="0037083B" w:rsidRDefault="0037083B" w:rsidP="00FB2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</w:t>
            </w:r>
            <w:r w:rsidR="00FB2D89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9072" w:type="dxa"/>
          </w:tcPr>
          <w:p w:rsidR="0037083B" w:rsidRDefault="0037083B" w:rsidP="003708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Трансформация профессиональных компетенций </w:t>
            </w:r>
            <w:r w:rsidRPr="007B15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HR</w:t>
            </w:r>
            <w:r w:rsidRPr="007B1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условиях кризиса</w:t>
            </w:r>
          </w:p>
          <w:p w:rsidR="0037083B" w:rsidRDefault="0037083B" w:rsidP="0037083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5C5">
              <w:rPr>
                <w:rFonts w:ascii="Times New Roman" w:hAnsi="Times New Roman" w:cs="Times New Roman"/>
                <w:i/>
                <w:sz w:val="24"/>
                <w:szCs w:val="24"/>
              </w:rPr>
              <w:t>Вызовы бизнесу отразил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ись и на работе HR. Нестандартные задачи, необходимость </w:t>
            </w:r>
            <w:r w:rsidRPr="007B15C5">
              <w:rPr>
                <w:rFonts w:ascii="Times New Roman" w:hAnsi="Times New Roman" w:cs="Times New Roman"/>
                <w:i/>
                <w:sz w:val="24"/>
                <w:szCs w:val="24"/>
              </w:rPr>
              <w:t>конкретных и быстрых решений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требуют новых компетенций, как от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так и от персонала.  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776" behindDoc="1" locked="0" layoutInCell="1" allowOverlap="1" wp14:anchorId="1D4A91BC" wp14:editId="50C59790">
                  <wp:simplePos x="0" y="0"/>
                  <wp:positionH relativeFrom="column">
                    <wp:posOffset>774700</wp:posOffset>
                  </wp:positionH>
                  <wp:positionV relativeFrom="paragraph">
                    <wp:posOffset>349885</wp:posOffset>
                  </wp:positionV>
                  <wp:extent cx="323215" cy="323215"/>
                  <wp:effectExtent l="0" t="0" r="635" b="63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Составим матрицу компетенций кризисного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7083B" w:rsidRPr="007B15C5" w:rsidRDefault="0037083B" w:rsidP="00D53D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2" w:type="dxa"/>
          </w:tcPr>
          <w:p w:rsidR="0037083B" w:rsidRDefault="0037083B" w:rsidP="0037083B">
            <w:pPr>
              <w:ind w:righ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E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Елена </w:t>
            </w:r>
            <w:proofErr w:type="spellStart"/>
            <w:r w:rsidRPr="003E6E26">
              <w:rPr>
                <w:rFonts w:ascii="Times New Roman" w:hAnsi="Times New Roman" w:cs="Times New Roman"/>
                <w:b/>
                <w:sz w:val="28"/>
                <w:szCs w:val="28"/>
              </w:rPr>
              <w:t>Дубиненкова</w:t>
            </w:r>
            <w:proofErr w:type="spellEnd"/>
            <w:r w:rsidRPr="003E6E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7083B" w:rsidRPr="003E6E26" w:rsidRDefault="0037083B" w:rsidP="0037083B">
            <w:pPr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6E26">
              <w:rPr>
                <w:rFonts w:ascii="Times New Roman" w:hAnsi="Times New Roman" w:cs="Times New Roman"/>
                <w:sz w:val="24"/>
                <w:szCs w:val="24"/>
              </w:rPr>
              <w:t>к.псх</w:t>
            </w:r>
            <w:proofErr w:type="gramEnd"/>
            <w:r w:rsidRPr="003E6E2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r w:rsidRPr="003E6E26">
              <w:rPr>
                <w:rFonts w:ascii="Times New Roman" w:hAnsi="Times New Roman" w:cs="Times New Roman"/>
                <w:sz w:val="24"/>
                <w:szCs w:val="24"/>
              </w:rPr>
              <w:t xml:space="preserve">, сертифицированный </w:t>
            </w:r>
            <w:proofErr w:type="spellStart"/>
            <w:r w:rsidRPr="003E6E26"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  <w:r w:rsidRPr="003E6E26">
              <w:rPr>
                <w:rFonts w:ascii="Times New Roman" w:hAnsi="Times New Roman" w:cs="Times New Roman"/>
                <w:sz w:val="24"/>
                <w:szCs w:val="24"/>
              </w:rPr>
              <w:t>, бизнес-тренер.</w:t>
            </w:r>
          </w:p>
          <w:p w:rsidR="0037083B" w:rsidRPr="003E6E26" w:rsidRDefault="0037083B" w:rsidP="0037083B">
            <w:pPr>
              <w:ind w:right="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E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Олеся </w:t>
            </w:r>
            <w:proofErr w:type="spellStart"/>
            <w:r w:rsidRPr="003E6E26">
              <w:rPr>
                <w:rFonts w:ascii="Times New Roman" w:hAnsi="Times New Roman" w:cs="Times New Roman"/>
                <w:b/>
                <w:sz w:val="28"/>
                <w:szCs w:val="28"/>
              </w:rPr>
              <w:t>Микляева</w:t>
            </w:r>
            <w:proofErr w:type="spellEnd"/>
            <w:r w:rsidRPr="003E6E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37083B" w:rsidRDefault="0037083B" w:rsidP="0037083B">
            <w:pPr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E2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по развитию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E26">
              <w:rPr>
                <w:rFonts w:ascii="Times New Roman" w:hAnsi="Times New Roman" w:cs="Times New Roman"/>
                <w:sz w:val="24"/>
                <w:szCs w:val="24"/>
              </w:rPr>
              <w:t>«Центр-Профи», бизнес-тренер.</w:t>
            </w:r>
          </w:p>
          <w:p w:rsidR="003E14DD" w:rsidRDefault="003E14DD" w:rsidP="0037083B">
            <w:pPr>
              <w:ind w:righ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D13" w:rsidTr="00E5202F">
        <w:tc>
          <w:tcPr>
            <w:tcW w:w="1696" w:type="dxa"/>
          </w:tcPr>
          <w:p w:rsidR="00D53D13" w:rsidRDefault="00D136F6" w:rsidP="00D53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B2D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.00-12.</w:t>
            </w:r>
            <w:r w:rsidR="00FB2D8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E34A21" w:rsidRPr="00E34A21" w:rsidRDefault="00E34A21" w:rsidP="00E34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Учимся за чашкой кофе</w:t>
            </w:r>
          </w:p>
        </w:tc>
        <w:tc>
          <w:tcPr>
            <w:tcW w:w="9072" w:type="dxa"/>
          </w:tcPr>
          <w:p w:rsidR="00E34A21" w:rsidRDefault="007B15C5" w:rsidP="00D53D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5C5">
              <w:rPr>
                <w:rFonts w:ascii="Times New Roman" w:hAnsi="Times New Roman" w:cs="Times New Roman"/>
                <w:b/>
                <w:sz w:val="28"/>
                <w:szCs w:val="28"/>
              </w:rPr>
              <w:t>Корпоративное обучение,</w:t>
            </w:r>
            <w:r w:rsidR="00AF6F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B15C5">
              <w:rPr>
                <w:rFonts w:ascii="Times New Roman" w:hAnsi="Times New Roman" w:cs="Times New Roman"/>
                <w:b/>
                <w:sz w:val="28"/>
                <w:szCs w:val="28"/>
              </w:rPr>
              <w:t>как инструмент повышения эффективности бизнеса</w:t>
            </w:r>
            <w:r w:rsidR="00E34A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7B15C5" w:rsidRDefault="00D136F6" w:rsidP="0077689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7B15C5" w:rsidRPr="007B15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период кризиса </w:t>
            </w:r>
            <w:r w:rsidR="007B15C5">
              <w:rPr>
                <w:rFonts w:ascii="Times New Roman" w:hAnsi="Times New Roman" w:cs="Times New Roman"/>
                <w:i/>
                <w:sz w:val="24"/>
                <w:szCs w:val="24"/>
              </w:rPr>
              <w:t>актуален ф</w:t>
            </w:r>
            <w:r w:rsidR="007B15C5" w:rsidRPr="007B15C5">
              <w:rPr>
                <w:rFonts w:ascii="Times New Roman" w:hAnsi="Times New Roman" w:cs="Times New Roman"/>
                <w:i/>
                <w:sz w:val="24"/>
                <w:szCs w:val="24"/>
              </w:rPr>
              <w:t>окус на людях</w:t>
            </w:r>
            <w:r w:rsidR="007B15C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7B15C5">
              <w:t xml:space="preserve"> </w:t>
            </w:r>
            <w:r w:rsidRPr="00D136F6">
              <w:rPr>
                <w:rFonts w:ascii="Times New Roman" w:hAnsi="Times New Roman" w:cs="Times New Roman"/>
                <w:i/>
                <w:sz w:val="24"/>
                <w:szCs w:val="24"/>
              </w:rPr>
              <w:t>Даже в</w:t>
            </w:r>
            <w:r w:rsidR="007B15C5" w:rsidRPr="007B15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случае оптимизации издержек руководители стараются сохранить ключевых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работников. В ситуации кризиса основной задачей HR</w:t>
            </w:r>
            <w:r w:rsidR="007B15C5" w:rsidRPr="007B15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является формирование команды опытных и хорошо подкованных специалистов, </w:t>
            </w:r>
            <w:r w:rsidR="007768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развивая </w:t>
            </w:r>
            <w:r w:rsidR="0077689E" w:rsidRPr="007B15C5">
              <w:rPr>
                <w:rFonts w:ascii="Times New Roman" w:hAnsi="Times New Roman" w:cs="Times New Roman"/>
                <w:i/>
                <w:sz w:val="24"/>
                <w:szCs w:val="24"/>
              </w:rPr>
              <w:t>знани</w:t>
            </w:r>
            <w:r w:rsidR="0077689E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="0077689E" w:rsidRPr="007B15C5">
              <w:rPr>
                <w:rFonts w:ascii="Times New Roman" w:hAnsi="Times New Roman" w:cs="Times New Roman"/>
                <w:i/>
                <w:sz w:val="24"/>
                <w:szCs w:val="24"/>
              </w:rPr>
              <w:t>, квалификаци</w:t>
            </w:r>
            <w:r w:rsidR="0077689E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="0077689E" w:rsidRPr="007B15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качеств</w:t>
            </w:r>
            <w:r w:rsidR="0077689E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77689E" w:rsidRPr="007B15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человеческих ресурсов в целом.</w:t>
            </w:r>
            <w:r w:rsidR="007768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83C2A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column">
                    <wp:posOffset>1165225</wp:posOffset>
                  </wp:positionH>
                  <wp:positionV relativeFrom="paragraph">
                    <wp:posOffset>701040</wp:posOffset>
                  </wp:positionV>
                  <wp:extent cx="323215" cy="323215"/>
                  <wp:effectExtent l="0" t="0" r="635" b="63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3C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="0077689E">
              <w:rPr>
                <w:rFonts w:ascii="Times New Roman" w:hAnsi="Times New Roman" w:cs="Times New Roman"/>
                <w:i/>
                <w:sz w:val="24"/>
                <w:szCs w:val="24"/>
              </w:rPr>
              <w:t>Поделимся опытом.</w:t>
            </w:r>
          </w:p>
          <w:p w:rsidR="00E34A21" w:rsidRPr="00D136F6" w:rsidRDefault="00E34A21" w:rsidP="0077689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42" w:type="dxa"/>
          </w:tcPr>
          <w:p w:rsidR="001F2BB1" w:rsidRPr="001F2BB1" w:rsidRDefault="007062BF" w:rsidP="001F2BB1">
            <w:pPr>
              <w:ind w:righ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62BF">
              <w:rPr>
                <w:rFonts w:ascii="Times New Roman" w:hAnsi="Times New Roman" w:cs="Times New Roman"/>
                <w:b/>
                <w:sz w:val="28"/>
                <w:szCs w:val="28"/>
              </w:rPr>
              <w:t>Юлия Мишенева</w:t>
            </w:r>
            <w:r w:rsidR="001F2B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062BF" w:rsidRDefault="007062BF" w:rsidP="001F2BB1">
            <w:pPr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B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1F2BB1" w:rsidRDefault="007062BF" w:rsidP="001F2BB1">
            <w:pPr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BF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Корпоративного университета </w:t>
            </w:r>
            <w:r w:rsidR="001F2BB1" w:rsidRPr="001F2BB1">
              <w:rPr>
                <w:rFonts w:ascii="Times New Roman" w:hAnsi="Times New Roman" w:cs="Times New Roman"/>
                <w:sz w:val="24"/>
                <w:szCs w:val="24"/>
              </w:rPr>
              <w:t>компании "НОРДСИТИ"</w:t>
            </w:r>
          </w:p>
          <w:p w:rsidR="001F2BB1" w:rsidRPr="001F2BB1" w:rsidRDefault="001F2BB1" w:rsidP="001F2BB1">
            <w:pPr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BB1" w:rsidRDefault="001F2BB1" w:rsidP="005E33DF">
            <w:pPr>
              <w:ind w:righ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BB1">
              <w:rPr>
                <w:rFonts w:ascii="Times New Roman" w:hAnsi="Times New Roman" w:cs="Times New Roman"/>
                <w:b/>
                <w:sz w:val="28"/>
                <w:szCs w:val="28"/>
              </w:rPr>
              <w:t>Елена Смирнова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2BB1" w:rsidRDefault="001F2BB1" w:rsidP="005E33DF">
            <w:pPr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по развитию персонала Лесопромышленного холдинга </w:t>
            </w:r>
            <w:proofErr w:type="spellStart"/>
            <w:r w:rsidRPr="001F2BB1">
              <w:rPr>
                <w:rFonts w:ascii="Times New Roman" w:hAnsi="Times New Roman" w:cs="Times New Roman"/>
                <w:sz w:val="24"/>
                <w:szCs w:val="24"/>
              </w:rPr>
              <w:t>Череповецлес</w:t>
            </w:r>
            <w:proofErr w:type="spellEnd"/>
          </w:p>
          <w:p w:rsidR="0037083B" w:rsidRPr="00DD3128" w:rsidRDefault="0037083B" w:rsidP="003E6E26">
            <w:pPr>
              <w:ind w:right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7083B" w:rsidTr="00E5202F">
        <w:tc>
          <w:tcPr>
            <w:tcW w:w="1696" w:type="dxa"/>
            <w:shd w:val="clear" w:color="auto" w:fill="E2EFD9" w:themeFill="accent6" w:themeFillTint="33"/>
          </w:tcPr>
          <w:p w:rsidR="0037083B" w:rsidRDefault="0037083B" w:rsidP="00D53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3614" w:type="dxa"/>
            <w:gridSpan w:val="2"/>
            <w:shd w:val="clear" w:color="auto" w:fill="E2EFD9" w:themeFill="accent6" w:themeFillTint="33"/>
          </w:tcPr>
          <w:p w:rsidR="0037083B" w:rsidRPr="0037438C" w:rsidRDefault="0037083B" w:rsidP="003708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38C">
              <w:rPr>
                <w:rFonts w:ascii="Times New Roman" w:hAnsi="Times New Roman" w:cs="Times New Roman"/>
                <w:b/>
                <w:sz w:val="28"/>
                <w:szCs w:val="28"/>
              </w:rPr>
              <w:t>Пленарное заседание X Международной научно-практической конференции «</w:t>
            </w:r>
            <w:proofErr w:type="spellStart"/>
            <w:r w:rsidRPr="0037438C">
              <w:rPr>
                <w:rFonts w:ascii="Times New Roman" w:hAnsi="Times New Roman" w:cs="Times New Roman"/>
                <w:b/>
                <w:sz w:val="28"/>
                <w:szCs w:val="28"/>
              </w:rPr>
              <w:t>Леденцовские</w:t>
            </w:r>
            <w:proofErr w:type="spellEnd"/>
            <w:r w:rsidRPr="00374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чтения»</w:t>
            </w:r>
          </w:p>
          <w:p w:rsidR="0037083B" w:rsidRDefault="0037083B" w:rsidP="003E6E26">
            <w:pPr>
              <w:ind w:righ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D13" w:rsidTr="00E5202F">
        <w:tc>
          <w:tcPr>
            <w:tcW w:w="1696" w:type="dxa"/>
          </w:tcPr>
          <w:p w:rsidR="00D53D13" w:rsidRDefault="00FB2D89" w:rsidP="00FB2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14.10-14.40</w:t>
            </w:r>
          </w:p>
          <w:p w:rsidR="00FB2D89" w:rsidRDefault="00FB2D89" w:rsidP="00FB2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D89" w:rsidRDefault="00FB2D89" w:rsidP="00FB2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D89" w:rsidRDefault="00FB2D89" w:rsidP="00FB2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D89" w:rsidRDefault="00FB2D89" w:rsidP="00FB2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D89" w:rsidRDefault="00FB2D89" w:rsidP="00FB2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D89" w:rsidRDefault="00A06CF0" w:rsidP="00FB2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2D89">
              <w:rPr>
                <w:rFonts w:ascii="Times New Roman" w:hAnsi="Times New Roman" w:cs="Times New Roman"/>
                <w:sz w:val="28"/>
                <w:szCs w:val="28"/>
              </w:rPr>
              <w:t>4.40-15.00</w:t>
            </w:r>
          </w:p>
        </w:tc>
        <w:tc>
          <w:tcPr>
            <w:tcW w:w="9072" w:type="dxa"/>
          </w:tcPr>
          <w:p w:rsidR="00D136F6" w:rsidRPr="00FC7B4D" w:rsidRDefault="00D136F6" w:rsidP="00D13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6F6">
              <w:rPr>
                <w:rFonts w:ascii="Times New Roman" w:hAnsi="Times New Roman" w:cs="Times New Roman"/>
                <w:b/>
                <w:sz w:val="28"/>
                <w:szCs w:val="28"/>
              </w:rPr>
              <w:t>Как поддержать эмоциона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льную устойчивость руководителя: советы для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HR</w:t>
            </w:r>
          </w:p>
          <w:p w:rsidR="008A4374" w:rsidRDefault="00D136F6" w:rsidP="00D136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кризис руководителю важно сфокусироваться на важном и сохранить эмоциональную устойчивость, ведь от него зависят не только другие люди, но и бизнес в целом. </w:t>
            </w:r>
          </w:p>
          <w:p w:rsidR="00D136F6" w:rsidRPr="00D136F6" w:rsidRDefault="00383C2A" w:rsidP="00D136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4656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-3175</wp:posOffset>
                  </wp:positionV>
                  <wp:extent cx="323215" cy="323215"/>
                  <wp:effectExtent l="0" t="0" r="635" b="63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="007768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Подскажем как правильно, в </w:t>
            </w:r>
            <w:proofErr w:type="spellStart"/>
            <w:r w:rsidR="0077689E">
              <w:rPr>
                <w:rFonts w:ascii="Times New Roman" w:hAnsi="Times New Roman" w:cs="Times New Roman"/>
                <w:i/>
                <w:sz w:val="24"/>
                <w:szCs w:val="24"/>
              </w:rPr>
              <w:t>т.ч</w:t>
            </w:r>
            <w:proofErr w:type="spellEnd"/>
            <w:r w:rsidR="007768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с точки зрения </w:t>
            </w:r>
            <w:proofErr w:type="spellStart"/>
            <w:r w:rsidR="0077689E">
              <w:rPr>
                <w:rFonts w:ascii="Times New Roman" w:hAnsi="Times New Roman" w:cs="Times New Roman"/>
                <w:i/>
                <w:sz w:val="24"/>
                <w:szCs w:val="24"/>
              </w:rPr>
              <w:t>нейрологии</w:t>
            </w:r>
            <w:proofErr w:type="spellEnd"/>
            <w:r w:rsidR="0077689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542" w:type="dxa"/>
          </w:tcPr>
          <w:p w:rsidR="00D42D3E" w:rsidRPr="00D42D3E" w:rsidRDefault="00D42D3E" w:rsidP="00D42D3E">
            <w:pPr>
              <w:ind w:right="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D3E">
              <w:rPr>
                <w:rFonts w:ascii="Times New Roman" w:hAnsi="Times New Roman" w:cs="Times New Roman"/>
                <w:b/>
                <w:sz w:val="28"/>
                <w:szCs w:val="28"/>
              </w:rPr>
              <w:t>Наталия Царева,</w:t>
            </w:r>
          </w:p>
          <w:p w:rsidR="005628DD" w:rsidRDefault="00D42D3E" w:rsidP="00D42D3E">
            <w:pPr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D3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D42D3E">
              <w:rPr>
                <w:rFonts w:ascii="Times New Roman" w:hAnsi="Times New Roman" w:cs="Times New Roman"/>
                <w:sz w:val="24"/>
                <w:szCs w:val="24"/>
              </w:rPr>
              <w:t>тренингового</w:t>
            </w:r>
            <w:proofErr w:type="spellEnd"/>
            <w:r w:rsidRPr="00D42D3E">
              <w:rPr>
                <w:rFonts w:ascii="Times New Roman" w:hAnsi="Times New Roman" w:cs="Times New Roman"/>
                <w:sz w:val="24"/>
                <w:szCs w:val="24"/>
              </w:rPr>
              <w:t xml:space="preserve"> центра MIND ECOLOGY, бизнес-тренер, тренер НЛП, мастер-</w:t>
            </w:r>
            <w:proofErr w:type="spellStart"/>
            <w:r w:rsidRPr="00D42D3E"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  <w:r w:rsidRPr="00D42D3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уровня IAGC, действительный член ППЛ</w:t>
            </w:r>
          </w:p>
          <w:p w:rsidR="00D42D3E" w:rsidRPr="00D42D3E" w:rsidRDefault="00D42D3E" w:rsidP="00D42D3E">
            <w:pPr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F08" w:rsidRDefault="00206DFC" w:rsidP="003E6E26">
            <w:pPr>
              <w:ind w:righ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8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Елена </w:t>
            </w:r>
            <w:proofErr w:type="spellStart"/>
            <w:r w:rsidRPr="005628DD">
              <w:rPr>
                <w:rFonts w:ascii="Times New Roman" w:hAnsi="Times New Roman" w:cs="Times New Roman"/>
                <w:b/>
                <w:sz w:val="28"/>
                <w:szCs w:val="28"/>
              </w:rPr>
              <w:t>Хоботова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53D13" w:rsidRPr="00FB2D89" w:rsidRDefault="00206DFC" w:rsidP="003E6E26">
            <w:pPr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D89">
              <w:rPr>
                <w:rFonts w:ascii="Times New Roman" w:hAnsi="Times New Roman" w:cs="Times New Roman"/>
                <w:sz w:val="24"/>
                <w:szCs w:val="24"/>
              </w:rPr>
              <w:t>компания «А-Элита»</w:t>
            </w:r>
            <w:r w:rsidR="00AF6F08" w:rsidRPr="00FB2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2D89">
              <w:rPr>
                <w:rFonts w:ascii="Times New Roman" w:hAnsi="Times New Roman" w:cs="Times New Roman"/>
                <w:sz w:val="24"/>
                <w:szCs w:val="24"/>
              </w:rPr>
              <w:t>Нейрокурсы</w:t>
            </w:r>
            <w:proofErr w:type="spellEnd"/>
            <w:r w:rsidRPr="00FB2D89">
              <w:rPr>
                <w:rFonts w:ascii="Times New Roman" w:hAnsi="Times New Roman" w:cs="Times New Roman"/>
                <w:sz w:val="24"/>
                <w:szCs w:val="24"/>
              </w:rPr>
              <w:t xml:space="preserve"> для ТОП-менеджеров</w:t>
            </w:r>
            <w:r w:rsidR="005628DD" w:rsidRPr="00FB2D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3D13" w:rsidTr="00E5202F">
        <w:tc>
          <w:tcPr>
            <w:tcW w:w="1696" w:type="dxa"/>
          </w:tcPr>
          <w:p w:rsidR="00D53D13" w:rsidRDefault="0077689E" w:rsidP="00FB2D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2D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.00-16.00</w:t>
            </w:r>
          </w:p>
          <w:p w:rsidR="000B7C7A" w:rsidRDefault="000B7C7A" w:rsidP="000B7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C7A">
              <w:rPr>
                <w:rFonts w:ascii="Times New Roman" w:hAnsi="Times New Roman" w:cs="Times New Roman"/>
                <w:b/>
                <w:sz w:val="24"/>
                <w:szCs w:val="24"/>
              </w:rPr>
              <w:t>Тренинг</w:t>
            </w:r>
          </w:p>
        </w:tc>
        <w:tc>
          <w:tcPr>
            <w:tcW w:w="9072" w:type="dxa"/>
          </w:tcPr>
          <w:p w:rsidR="00D53D13" w:rsidRPr="0077689E" w:rsidRDefault="0077689E" w:rsidP="00D53D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89E">
              <w:rPr>
                <w:rFonts w:ascii="Times New Roman" w:hAnsi="Times New Roman" w:cs="Times New Roman"/>
                <w:b/>
                <w:sz w:val="28"/>
                <w:szCs w:val="28"/>
              </w:rPr>
              <w:t>Как поддержать команду в сложной ситуации?</w:t>
            </w:r>
          </w:p>
          <w:p w:rsidR="0077689E" w:rsidRDefault="0077689E" w:rsidP="0077689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Любая кризисная ситуация в первую очередь бьет по эмоциям. Тревога приводит к необдуманным решениям и росту напряженности в коллективе. Неопределенность пугает. </w:t>
            </w:r>
            <w:r w:rsidR="00383C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383C2A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612775</wp:posOffset>
                  </wp:positionH>
                  <wp:positionV relativeFrom="paragraph">
                    <wp:posOffset>351790</wp:posOffset>
                  </wp:positionV>
                  <wp:extent cx="323215" cy="323215"/>
                  <wp:effectExtent l="0" t="0" r="635" b="63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3C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Отработаем навыки.</w:t>
            </w:r>
          </w:p>
          <w:p w:rsidR="00383C2A" w:rsidRPr="0077689E" w:rsidRDefault="00383C2A" w:rsidP="0077689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42" w:type="dxa"/>
          </w:tcPr>
          <w:p w:rsidR="00AF6F08" w:rsidRDefault="00AF6F08" w:rsidP="003E6E26">
            <w:pPr>
              <w:ind w:righ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8DD">
              <w:rPr>
                <w:rFonts w:ascii="Times New Roman" w:hAnsi="Times New Roman" w:cs="Times New Roman"/>
                <w:b/>
                <w:sz w:val="28"/>
                <w:szCs w:val="28"/>
              </w:rPr>
              <w:t>Натал</w:t>
            </w:r>
            <w:r w:rsidR="00D42D3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5628DD">
              <w:rPr>
                <w:rFonts w:ascii="Times New Roman" w:hAnsi="Times New Roman" w:cs="Times New Roman"/>
                <w:b/>
                <w:sz w:val="28"/>
                <w:szCs w:val="28"/>
              </w:rPr>
              <w:t>я Царева</w:t>
            </w:r>
          </w:p>
          <w:p w:rsidR="00D53D13" w:rsidRDefault="00D53D13" w:rsidP="003E6E26">
            <w:pPr>
              <w:ind w:righ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89E" w:rsidTr="00E5202F">
        <w:tc>
          <w:tcPr>
            <w:tcW w:w="1696" w:type="dxa"/>
          </w:tcPr>
          <w:p w:rsidR="0077689E" w:rsidRDefault="0077689E" w:rsidP="00D53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</w:tc>
        <w:tc>
          <w:tcPr>
            <w:tcW w:w="9072" w:type="dxa"/>
          </w:tcPr>
          <w:p w:rsidR="0077689E" w:rsidRPr="0077689E" w:rsidRDefault="0077689E" w:rsidP="00D53D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Подведем итог.</w:t>
            </w:r>
          </w:p>
        </w:tc>
        <w:tc>
          <w:tcPr>
            <w:tcW w:w="4542" w:type="dxa"/>
          </w:tcPr>
          <w:p w:rsidR="0077689E" w:rsidRDefault="0077689E" w:rsidP="003E6E26">
            <w:pPr>
              <w:ind w:righ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C18" w:rsidTr="00E5202F">
        <w:tc>
          <w:tcPr>
            <w:tcW w:w="1696" w:type="dxa"/>
          </w:tcPr>
          <w:p w:rsidR="00EA2C18" w:rsidRDefault="00EA2C18" w:rsidP="00D53D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16.30-17.00</w:t>
            </w:r>
          </w:p>
        </w:tc>
        <w:tc>
          <w:tcPr>
            <w:tcW w:w="9072" w:type="dxa"/>
          </w:tcPr>
          <w:p w:rsidR="00EA2C18" w:rsidRDefault="00EA2C18" w:rsidP="00D53D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Нетворкинг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542" w:type="dxa"/>
          </w:tcPr>
          <w:p w:rsidR="00EA2C18" w:rsidRDefault="00EA2C18" w:rsidP="003E6E26">
            <w:pPr>
              <w:ind w:righ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4374" w:rsidRPr="00D53D13" w:rsidRDefault="008A4374" w:rsidP="00FC7B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A4374" w:rsidRPr="00D53D13" w:rsidSect="00FC7B4D">
      <w:headerReference w:type="default" r:id="rId11"/>
      <w:pgSz w:w="16838" w:h="11906" w:orient="landscape"/>
      <w:pgMar w:top="170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173" w:rsidRDefault="00B21173" w:rsidP="00FC7B4D">
      <w:pPr>
        <w:spacing w:after="0" w:line="240" w:lineRule="auto"/>
      </w:pPr>
      <w:r>
        <w:separator/>
      </w:r>
    </w:p>
  </w:endnote>
  <w:endnote w:type="continuationSeparator" w:id="0">
    <w:p w:rsidR="00B21173" w:rsidRDefault="00B21173" w:rsidP="00FC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173" w:rsidRDefault="00B21173" w:rsidP="00FC7B4D">
      <w:pPr>
        <w:spacing w:after="0" w:line="240" w:lineRule="auto"/>
      </w:pPr>
      <w:r>
        <w:separator/>
      </w:r>
    </w:p>
  </w:footnote>
  <w:footnote w:type="continuationSeparator" w:id="0">
    <w:p w:rsidR="00B21173" w:rsidRDefault="00B21173" w:rsidP="00FC7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4351475"/>
      <w:docPartObj>
        <w:docPartGallery w:val="Page Numbers (Top of Page)"/>
        <w:docPartUnique/>
      </w:docPartObj>
    </w:sdtPr>
    <w:sdtEndPr/>
    <w:sdtContent>
      <w:p w:rsidR="00FC7B4D" w:rsidRDefault="00FC7B4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2BF">
          <w:rPr>
            <w:noProof/>
          </w:rPr>
          <w:t>2</w:t>
        </w:r>
        <w:r>
          <w:fldChar w:fldCharType="end"/>
        </w:r>
      </w:p>
    </w:sdtContent>
  </w:sdt>
  <w:p w:rsidR="00FC7B4D" w:rsidRDefault="00FC7B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13"/>
    <w:rsid w:val="000B7C7A"/>
    <w:rsid w:val="001451E1"/>
    <w:rsid w:val="001F2BB1"/>
    <w:rsid w:val="00206DFC"/>
    <w:rsid w:val="00220032"/>
    <w:rsid w:val="003572B5"/>
    <w:rsid w:val="0037083B"/>
    <w:rsid w:val="00383C2A"/>
    <w:rsid w:val="003E14DD"/>
    <w:rsid w:val="003E6E26"/>
    <w:rsid w:val="004B3A33"/>
    <w:rsid w:val="004F0ED9"/>
    <w:rsid w:val="00530424"/>
    <w:rsid w:val="005628DD"/>
    <w:rsid w:val="00565CEE"/>
    <w:rsid w:val="005E33DF"/>
    <w:rsid w:val="00615358"/>
    <w:rsid w:val="00697E0B"/>
    <w:rsid w:val="007039E9"/>
    <w:rsid w:val="007062BF"/>
    <w:rsid w:val="0077689E"/>
    <w:rsid w:val="007B15C5"/>
    <w:rsid w:val="00832A53"/>
    <w:rsid w:val="00885770"/>
    <w:rsid w:val="00891D2D"/>
    <w:rsid w:val="008A4374"/>
    <w:rsid w:val="008D4F44"/>
    <w:rsid w:val="00A06CF0"/>
    <w:rsid w:val="00A5440C"/>
    <w:rsid w:val="00AF6F08"/>
    <w:rsid w:val="00B21173"/>
    <w:rsid w:val="00C73A7A"/>
    <w:rsid w:val="00CC1407"/>
    <w:rsid w:val="00CD2CBF"/>
    <w:rsid w:val="00D07FE7"/>
    <w:rsid w:val="00D136F6"/>
    <w:rsid w:val="00D42D3E"/>
    <w:rsid w:val="00D53D13"/>
    <w:rsid w:val="00D62288"/>
    <w:rsid w:val="00DD3128"/>
    <w:rsid w:val="00E34A21"/>
    <w:rsid w:val="00E5202F"/>
    <w:rsid w:val="00EA2C18"/>
    <w:rsid w:val="00EF16C7"/>
    <w:rsid w:val="00FB2D89"/>
    <w:rsid w:val="00FC7B4D"/>
    <w:rsid w:val="00FE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B484D1"/>
  <w15:chartTrackingRefBased/>
  <w15:docId w15:val="{A4AA583B-66E1-4651-820D-F4227661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7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7B4D"/>
  </w:style>
  <w:style w:type="paragraph" w:styleId="a6">
    <w:name w:val="footer"/>
    <w:basedOn w:val="a"/>
    <w:link w:val="a7"/>
    <w:uiPriority w:val="99"/>
    <w:unhideWhenUsed/>
    <w:rsid w:val="00FC7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7B4D"/>
  </w:style>
  <w:style w:type="paragraph" w:styleId="a8">
    <w:name w:val="Balloon Text"/>
    <w:basedOn w:val="a"/>
    <w:link w:val="a9"/>
    <w:uiPriority w:val="99"/>
    <w:semiHidden/>
    <w:unhideWhenUsed/>
    <w:rsid w:val="00CD2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2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4BA55-3D81-45AE-AA4F-70FA0C28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2022-04-11T07:50:00Z</cp:lastPrinted>
  <dcterms:created xsi:type="dcterms:W3CDTF">2022-04-11T06:32:00Z</dcterms:created>
  <dcterms:modified xsi:type="dcterms:W3CDTF">2022-04-15T09:56:00Z</dcterms:modified>
</cp:coreProperties>
</file>