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2B8C">
      <w:pPr>
        <w:ind w:firstLine="5387"/>
        <w:jc w:val="right"/>
        <w:rPr>
          <w:sz w:val="24"/>
        </w:rPr>
      </w:pPr>
      <w:r>
        <w:rPr>
          <w:sz w:val="24"/>
        </w:rPr>
        <w:t xml:space="preserve">Президенту </w:t>
      </w:r>
    </w:p>
    <w:p w14:paraId="4D7D8415">
      <w:pPr>
        <w:ind w:firstLine="5387"/>
        <w:jc w:val="right"/>
        <w:rPr>
          <w:sz w:val="24"/>
        </w:rPr>
      </w:pPr>
      <w:r>
        <w:rPr>
          <w:sz w:val="24"/>
        </w:rPr>
        <w:t>Союза «Торгово-промышленная палата Вологодской области»</w:t>
      </w:r>
    </w:p>
    <w:p w14:paraId="37F4492B">
      <w:pPr>
        <w:pStyle w:val="3"/>
        <w:tabs>
          <w:tab w:val="clear" w:pos="576"/>
        </w:tabs>
        <w:ind w:left="0" w:firstLine="0"/>
        <w:jc w:val="right"/>
        <w:rPr>
          <w:b w:val="0"/>
          <w:sz w:val="24"/>
          <w:szCs w:val="24"/>
        </w:rPr>
      </w:pPr>
      <w:r>
        <w:rPr>
          <w:sz w:val="24"/>
        </w:rPr>
        <w:t xml:space="preserve">Телегиной Галине Дмитриевне </w:t>
      </w:r>
    </w:p>
    <w:p w14:paraId="2CC657F3">
      <w:pPr>
        <w:pStyle w:val="3"/>
        <w:tabs>
          <w:tab w:val="clear" w:pos="576"/>
        </w:tabs>
        <w:ind w:left="0" w:firstLine="0"/>
        <w:jc w:val="center"/>
        <w:rPr>
          <w:sz w:val="24"/>
        </w:rPr>
      </w:pPr>
      <w:r>
        <w:rPr>
          <w:b w:val="0"/>
          <w:sz w:val="24"/>
          <w:szCs w:val="24"/>
        </w:rPr>
        <w:t>ЗАЯВКА</w:t>
      </w:r>
    </w:p>
    <w:p w14:paraId="60728328">
      <w:pPr>
        <w:pStyle w:val="2"/>
        <w:numPr>
          <w:ilvl w:val="0"/>
          <w:numId w:val="0"/>
        </w:numPr>
        <w:tabs>
          <w:tab w:val="clear" w:pos="432"/>
        </w:tabs>
        <w:jc w:val="both"/>
      </w:pPr>
      <w:r>
        <w:rPr>
          <w:u w:val="none"/>
        </w:rPr>
        <w:t>Организация</w:t>
      </w:r>
      <w:r>
        <w:rPr>
          <w:u w:val="single"/>
        </w:rPr>
        <w:t xml:space="preserve">____________ </w:t>
      </w:r>
      <w:r>
        <w:t>в лице</w:t>
      </w:r>
      <w:r>
        <w:rPr>
          <w:u w:val="single"/>
        </w:rPr>
        <w:t xml:space="preserve"> ________________________,</w:t>
      </w:r>
      <w:r>
        <w:rPr>
          <w:rFonts w:hint="default"/>
          <w:u w:val="none"/>
          <w:lang w:val="ru-RU"/>
        </w:rPr>
        <w:t xml:space="preserve"> </w:t>
      </w:r>
      <w:r>
        <w:t xml:space="preserve">действующего на основании </w:t>
      </w:r>
      <w:r>
        <w:rPr>
          <w:u w:val="single"/>
        </w:rPr>
        <w:t xml:space="preserve">_____________ </w:t>
      </w:r>
      <w:r>
        <w:rPr>
          <w:sz w:val="20"/>
        </w:rPr>
        <w:t xml:space="preserve">(Заказчик – наименование юридического лица, Ф.И.О. индивидуального предпринимателя или физического лица), </w:t>
      </w:r>
      <w:r>
        <w:t>просит оказать услугу: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728E67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71" w:type="dxa"/>
            <w:shd w:val="clear" w:color="auto" w:fill="auto"/>
            <w:vAlign w:val="center"/>
          </w:tcPr>
          <w:p w14:paraId="3A8DFCCB">
            <w:pPr>
              <w:jc w:val="center"/>
              <w:rPr>
                <w:b/>
                <w:bCs/>
                <w:sz w:val="24"/>
              </w:rPr>
            </w:pPr>
            <w:bookmarkStart w:id="0" w:name="_Hlk130397462"/>
            <w:r>
              <w:rPr>
                <w:b/>
                <w:bCs/>
                <w:sz w:val="24"/>
              </w:rPr>
              <w:t>Организация и проведение международной бизнес-миссии</w:t>
            </w:r>
          </w:p>
          <w:p w14:paraId="7C670D4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в Республику </w:t>
            </w:r>
            <w:r>
              <w:rPr>
                <w:b/>
                <w:bCs/>
                <w:sz w:val="24"/>
                <w:lang w:val="ru-RU"/>
              </w:rPr>
              <w:t>Армения</w:t>
            </w:r>
            <w:r>
              <w:rPr>
                <w:b/>
                <w:bCs/>
                <w:sz w:val="24"/>
              </w:rPr>
              <w:t xml:space="preserve"> в период </w:t>
            </w:r>
            <w:r>
              <w:rPr>
                <w:rFonts w:hint="default"/>
                <w:b/>
                <w:bCs/>
                <w:sz w:val="24"/>
                <w:lang w:val="ru-RU"/>
              </w:rPr>
              <w:t>6</w:t>
            </w:r>
            <w:r>
              <w:rPr>
                <w:b/>
                <w:bCs/>
                <w:sz w:val="24"/>
              </w:rPr>
              <w:t>-</w:t>
            </w:r>
            <w:r>
              <w:rPr>
                <w:rFonts w:hint="default"/>
                <w:b/>
                <w:bCs/>
                <w:sz w:val="24"/>
                <w:lang w:val="ru-RU"/>
              </w:rPr>
              <w:t>9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ru-RU"/>
              </w:rPr>
              <w:t>июля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2026 </w:t>
            </w:r>
            <w:r>
              <w:rPr>
                <w:b/>
                <w:bCs/>
                <w:sz w:val="24"/>
              </w:rPr>
              <w:t>г.</w:t>
            </w:r>
          </w:p>
        </w:tc>
      </w:tr>
      <w:bookmarkEnd w:id="0"/>
    </w:tbl>
    <w:p w14:paraId="5076C176">
      <w:pPr>
        <w:jc w:val="both"/>
        <w:rPr>
          <w:sz w:val="11"/>
          <w:szCs w:val="6"/>
        </w:rPr>
      </w:pPr>
    </w:p>
    <w:p w14:paraId="384A5D29">
      <w:pPr>
        <w:jc w:val="center"/>
        <w:rPr>
          <w:sz w:val="24"/>
          <w:szCs w:val="24"/>
        </w:rPr>
      </w:pPr>
      <w:r>
        <w:rPr>
          <w:sz w:val="24"/>
          <w:szCs w:val="24"/>
        </w:rPr>
        <w:t>Данные Заказчика: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27"/>
      </w:tblGrid>
      <w:tr w14:paraId="2887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4" w:type="dxa"/>
            <w:shd w:val="clear" w:color="auto" w:fill="auto"/>
          </w:tcPr>
          <w:p w14:paraId="3DAA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927" w:type="dxa"/>
            <w:shd w:val="clear" w:color="auto" w:fill="auto"/>
          </w:tcPr>
          <w:p w14:paraId="47F6440C">
            <w:pPr>
              <w:rPr>
                <w:i/>
                <w:iCs/>
                <w:color w:val="A6A6A6"/>
                <w:sz w:val="24"/>
                <w:szCs w:val="24"/>
              </w:rPr>
            </w:pPr>
            <w:r>
              <w:rPr>
                <w:i/>
                <w:iCs/>
                <w:color w:val="A6A6A6"/>
                <w:sz w:val="24"/>
                <w:szCs w:val="24"/>
              </w:rPr>
              <w:t>3500000000</w:t>
            </w:r>
          </w:p>
        </w:tc>
      </w:tr>
      <w:tr w14:paraId="6C8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4053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4927" w:type="dxa"/>
            <w:shd w:val="clear" w:color="auto" w:fill="auto"/>
          </w:tcPr>
          <w:p w14:paraId="6769502C">
            <w:pPr>
              <w:rPr>
                <w:i/>
                <w:iCs/>
                <w:color w:val="A6A6A6"/>
                <w:sz w:val="24"/>
                <w:szCs w:val="24"/>
              </w:rPr>
            </w:pPr>
            <w:r>
              <w:rPr>
                <w:i/>
                <w:iCs/>
                <w:color w:val="A6A6A6"/>
                <w:sz w:val="24"/>
                <w:szCs w:val="24"/>
              </w:rPr>
              <w:t>160000, Вологодская область, город Череповец, улица Мира, дом 1</w:t>
            </w:r>
          </w:p>
        </w:tc>
      </w:tr>
      <w:tr w14:paraId="46E8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51228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по оказанию услуги</w:t>
            </w:r>
          </w:p>
        </w:tc>
        <w:tc>
          <w:tcPr>
            <w:tcW w:w="4927" w:type="dxa"/>
            <w:shd w:val="clear" w:color="auto" w:fill="auto"/>
          </w:tcPr>
          <w:p w14:paraId="10BE3159">
            <w:pPr>
              <w:rPr>
                <w:i/>
                <w:iCs/>
                <w:color w:val="A6A6A6"/>
                <w:sz w:val="24"/>
                <w:szCs w:val="24"/>
              </w:rPr>
            </w:pPr>
            <w:r>
              <w:rPr>
                <w:i/>
                <w:iCs/>
                <w:color w:val="A6A6A6"/>
                <w:sz w:val="24"/>
                <w:szCs w:val="24"/>
              </w:rPr>
              <w:t>ФИО, должность, телефон, электронная почта</w:t>
            </w:r>
            <w:bookmarkStart w:id="1" w:name="_GoBack"/>
            <w:bookmarkEnd w:id="1"/>
          </w:p>
        </w:tc>
      </w:tr>
      <w:tr w14:paraId="543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21DCC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(-</w:t>
            </w:r>
            <w:r>
              <w:rPr>
                <w:sz w:val="24"/>
                <w:szCs w:val="24"/>
              </w:rPr>
              <w:t>и</w:t>
            </w:r>
            <w:r>
              <w:rPr>
                <w:rFonts w:hint="default"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бизнес-миссии от компании</w:t>
            </w:r>
          </w:p>
          <w:p w14:paraId="0D9466ED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EAA84FC">
            <w:pPr>
              <w:rPr>
                <w:i/>
                <w:iCs/>
                <w:color w:val="A6A6A6"/>
                <w:sz w:val="24"/>
                <w:szCs w:val="24"/>
              </w:rPr>
            </w:pPr>
            <w:r>
              <w:rPr>
                <w:i/>
                <w:iCs/>
                <w:color w:val="A6A6A6"/>
                <w:sz w:val="24"/>
                <w:szCs w:val="24"/>
              </w:rPr>
              <w:t>ФИО, должность, контакты</w:t>
            </w:r>
          </w:p>
        </w:tc>
      </w:tr>
      <w:tr w14:paraId="22B4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4A7D9B0D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Сфера деятельности компании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  <w:p w14:paraId="797F0BEE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75FF5BDD">
            <w:pPr>
              <w:rPr>
                <w:rFonts w:hint="default"/>
                <w:i/>
                <w:iCs/>
                <w:color w:val="A6A6A6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A6A6A6"/>
                <w:sz w:val="24"/>
                <w:szCs w:val="24"/>
                <w:lang w:val="ru-RU"/>
              </w:rPr>
              <w:t>Ваши</w:t>
            </w:r>
            <w:r>
              <w:rPr>
                <w:rFonts w:hint="default"/>
                <w:i/>
                <w:iCs/>
                <w:color w:val="A6A6A6"/>
                <w:sz w:val="24"/>
                <w:szCs w:val="24"/>
                <w:lang w:val="ru-RU"/>
              </w:rPr>
              <w:t xml:space="preserve"> услуги/продукция</w:t>
            </w:r>
          </w:p>
        </w:tc>
      </w:tr>
      <w:tr w14:paraId="3D19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05235C6C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Направления сотрудничества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49699B45">
            <w:pPr>
              <w:rPr>
                <w:rFonts w:hint="default"/>
                <w:i/>
                <w:iCs/>
                <w:color w:val="A6A6A6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A6A6A6"/>
                <w:sz w:val="24"/>
                <w:szCs w:val="24"/>
              </w:rPr>
              <w:t>Название, профиль потенциального контрагента, виды продукции или услуг (импорт, экспорт)</w:t>
            </w:r>
            <w:r>
              <w:rPr>
                <w:rFonts w:hint="default"/>
                <w:i/>
                <w:iCs/>
                <w:color w:val="A6A6A6"/>
                <w:sz w:val="24"/>
                <w:szCs w:val="24"/>
                <w:lang w:val="ru-RU"/>
              </w:rPr>
              <w:t xml:space="preserve"> - Какое предприятие хотите посетить?</w:t>
            </w:r>
          </w:p>
        </w:tc>
      </w:tr>
    </w:tbl>
    <w:p w14:paraId="004A7C98">
      <w:pPr>
        <w:jc w:val="both"/>
        <w:rPr>
          <w:sz w:val="8"/>
          <w:szCs w:val="8"/>
        </w:rPr>
      </w:pPr>
    </w:p>
    <w:p w14:paraId="7FC0F052">
      <w:pPr>
        <w:ind w:firstLine="567"/>
        <w:jc w:val="both"/>
        <w:rPr>
          <w:sz w:val="24"/>
        </w:rPr>
      </w:pPr>
      <w:r>
        <w:rPr>
          <w:sz w:val="24"/>
        </w:rPr>
        <w:t>Оплату гарантирую.</w:t>
      </w:r>
    </w:p>
    <w:p w14:paraId="5F45644A">
      <w:pPr>
        <w:ind w:firstLine="567"/>
        <w:jc w:val="both"/>
        <w:rPr>
          <w:sz w:val="8"/>
          <w:szCs w:val="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494"/>
      </w:tblGrid>
      <w:tr w14:paraId="1E46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shd w:val="clear" w:color="auto" w:fill="auto"/>
          </w:tcPr>
          <w:p w14:paraId="724B7E9D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Организация и проведение бизнес-миссии</w:t>
            </w:r>
            <w:r>
              <w:rPr>
                <w:sz w:val="24"/>
              </w:rPr>
              <w:t xml:space="preserve"> (разработка и реализация деловой</w:t>
            </w:r>
            <w:r>
              <w:rPr>
                <w:rFonts w:hint="default"/>
                <w:sz w:val="24"/>
                <w:lang w:val="ru-RU"/>
              </w:rPr>
              <w:t xml:space="preserve"> и культурной</w:t>
            </w:r>
            <w:r>
              <w:rPr>
                <w:sz w:val="24"/>
              </w:rPr>
              <w:t xml:space="preserve"> программы с </w:t>
            </w:r>
            <w:r>
              <w:rPr>
                <w:sz w:val="24"/>
                <w:lang w:val="ru-RU"/>
              </w:rPr>
              <w:t>учётом</w:t>
            </w:r>
            <w:r>
              <w:rPr>
                <w:sz w:val="24"/>
              </w:rPr>
              <w:t xml:space="preserve"> профиля</w:t>
            </w:r>
            <w:r>
              <w:rPr>
                <w:rFonts w:hint="default"/>
                <w:sz w:val="24"/>
                <w:lang w:val="ru-RU"/>
              </w:rPr>
              <w:t xml:space="preserve"> компании</w:t>
            </w:r>
            <w:r>
              <w:rPr>
                <w:sz w:val="24"/>
              </w:rPr>
              <w:t>, проживание в отеле 4</w:t>
            </w:r>
            <w:r>
              <w:rPr>
                <w:rFonts w:hint="default"/>
                <w:sz w:val="24"/>
                <w:lang w:val="ru-RU"/>
              </w:rPr>
              <w:t>+</w:t>
            </w:r>
            <w:r>
              <w:rPr>
                <w:sz w:val="24"/>
              </w:rPr>
              <w:t>*, транспортное обслуживание по программе, содействие в брони</w:t>
            </w:r>
            <w:r>
              <w:rPr>
                <w:sz w:val="24"/>
                <w:lang w:val="ru-RU"/>
              </w:rPr>
              <w:t>ровании</w:t>
            </w:r>
            <w:r>
              <w:rPr>
                <w:sz w:val="24"/>
              </w:rPr>
              <w:t xml:space="preserve"> авиабилетов, сопровождение</w:t>
            </w:r>
            <w:r>
              <w:rPr>
                <w:rFonts w:hint="default"/>
                <w:sz w:val="24"/>
                <w:lang w:val="ru-RU"/>
              </w:rPr>
              <w:t xml:space="preserve"> ТПП ВО, индивидуальные встречи и посещение трёх предприятий Еревана, экскурсии по Еревану, поездка в Гюмри, посещение легендарного завода «Арарат»</w:t>
            </w:r>
            <w:r>
              <w:rPr>
                <w:sz w:val="24"/>
              </w:rPr>
              <w:t>)</w:t>
            </w:r>
          </w:p>
        </w:tc>
      </w:tr>
      <w:tr w14:paraId="6133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 w14:paraId="29D29AE8">
            <w:pPr>
              <w:jc w:val="both"/>
              <w:rPr>
                <w:sz w:val="24"/>
              </w:rPr>
            </w:pPr>
            <w:r>
              <w:rPr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 членов палаты</w:t>
            </w:r>
          </w:p>
        </w:tc>
        <w:tc>
          <w:tcPr>
            <w:tcW w:w="5494" w:type="dxa"/>
            <w:shd w:val="clear" w:color="auto" w:fill="auto"/>
          </w:tcPr>
          <w:p w14:paraId="3CDB04B1">
            <w:pPr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94</w:t>
            </w:r>
            <w:r>
              <w:rPr>
                <w:sz w:val="24"/>
              </w:rPr>
              <w:t> 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00 р., (</w:t>
            </w:r>
            <w:r>
              <w:rPr>
                <w:sz w:val="24"/>
                <w:lang w:val="ru-RU"/>
              </w:rPr>
              <w:t>с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НДС) </w:t>
            </w:r>
            <w:r>
              <w:rPr>
                <w:szCs w:val="15"/>
              </w:rPr>
              <w:t>(не более 2-х участников, + 50% к стоимости услуги за каждого дополнительного участника от компании)</w:t>
            </w:r>
          </w:p>
        </w:tc>
      </w:tr>
      <w:tr w14:paraId="4F4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 w14:paraId="379359E4">
            <w:pPr>
              <w:jc w:val="both"/>
              <w:rPr>
                <w:sz w:val="24"/>
              </w:rPr>
            </w:pPr>
            <w:r>
              <w:rPr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 сторонних организаций</w:t>
            </w:r>
          </w:p>
        </w:tc>
        <w:tc>
          <w:tcPr>
            <w:tcW w:w="5494" w:type="dxa"/>
            <w:shd w:val="clear" w:color="auto" w:fill="auto"/>
          </w:tcPr>
          <w:p w14:paraId="54C4CC11">
            <w:pPr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105</w:t>
            </w:r>
            <w:r>
              <w:rPr>
                <w:sz w:val="24"/>
              </w:rPr>
              <w:t xml:space="preserve"> 000 р., (</w:t>
            </w:r>
            <w:r>
              <w:rPr>
                <w:sz w:val="24"/>
                <w:lang w:val="ru-RU"/>
              </w:rPr>
              <w:t>с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НДС)</w:t>
            </w:r>
          </w:p>
        </w:tc>
      </w:tr>
    </w:tbl>
    <w:p w14:paraId="5B660C64">
      <w:pPr>
        <w:pStyle w:val="10"/>
        <w:jc w:val="both"/>
        <w:rPr>
          <w:sz w:val="8"/>
          <w:szCs w:val="8"/>
        </w:rPr>
      </w:pPr>
    </w:p>
    <w:p w14:paraId="2C5B30C6">
      <w:pPr>
        <w:pStyle w:val="1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14:paraId="70807D78">
      <w:pPr>
        <w:pStyle w:val="10"/>
        <w:ind w:firstLine="567"/>
        <w:jc w:val="both"/>
      </w:pPr>
      <w:r>
        <w:t>1. при наличии</w:t>
      </w:r>
    </w:p>
    <w:p w14:paraId="627DC8D4">
      <w:pPr>
        <w:pStyle w:val="10"/>
        <w:jc w:val="both"/>
        <w:rPr>
          <w:sz w:val="8"/>
          <w:szCs w:val="8"/>
        </w:rPr>
      </w:pPr>
    </w:p>
    <w:p w14:paraId="0CA97351">
      <w:pPr>
        <w:pStyle w:val="10"/>
        <w:ind w:firstLine="567"/>
        <w:jc w:val="both"/>
      </w:pPr>
      <w:r>
        <w:t xml:space="preserve">Надлежаще оформленная заявка Заказчика, направленная на официальную электронную почту Исполнителя </w:t>
      </w:r>
      <w:r>
        <w:fldChar w:fldCharType="begin"/>
      </w:r>
      <w:r>
        <w:instrText xml:space="preserve"> HYPERLINK "mailto:(grant@vologdatpp.ru" </w:instrText>
      </w:r>
      <w:r>
        <w:fldChar w:fldCharType="separate"/>
      </w:r>
      <w:r>
        <w:rPr>
          <w:rStyle w:val="6"/>
        </w:rPr>
        <w:t>(</w:t>
      </w:r>
      <w:r>
        <w:rPr>
          <w:rStyle w:val="6"/>
          <w:lang w:val="en-US"/>
        </w:rPr>
        <w:t>grant</w:t>
      </w:r>
      <w:r>
        <w:rPr>
          <w:rStyle w:val="6"/>
        </w:rPr>
        <w:t>@</w:t>
      </w:r>
      <w:r>
        <w:rPr>
          <w:rStyle w:val="6"/>
          <w:lang w:val="en-US"/>
        </w:rPr>
        <w:t>vologdatpp</w:t>
      </w:r>
      <w:r>
        <w:rPr>
          <w:rStyle w:val="6"/>
        </w:rPr>
        <w:t>.</w:t>
      </w:r>
      <w:r>
        <w:rPr>
          <w:rStyle w:val="6"/>
          <w:lang w:val="en-US"/>
        </w:rPr>
        <w:t>ru</w:t>
      </w:r>
      <w:r>
        <w:rPr>
          <w:rStyle w:val="6"/>
          <w:lang w:val="en-US"/>
        </w:rPr>
        <w:fldChar w:fldCharType="end"/>
      </w:r>
      <w:r>
        <w:t xml:space="preserve">, </w:t>
      </w:r>
      <w:r>
        <w:fldChar w:fldCharType="begin"/>
      </w:r>
      <w:r>
        <w:instrText xml:space="preserve"> HYPERLINK "mailto:telegin.d.v@yandex.ru" </w:instrText>
      </w:r>
      <w:r>
        <w:fldChar w:fldCharType="separate"/>
      </w:r>
      <w:r>
        <w:rPr>
          <w:rStyle w:val="6"/>
          <w:lang w:val="en-US"/>
        </w:rPr>
        <w:t>telegin</w:t>
      </w:r>
      <w:r>
        <w:rPr>
          <w:rStyle w:val="6"/>
        </w:rPr>
        <w:t>.</w:t>
      </w:r>
      <w:r>
        <w:rPr>
          <w:rStyle w:val="6"/>
          <w:lang w:val="en-US"/>
        </w:rPr>
        <w:t>d</w:t>
      </w:r>
      <w:r>
        <w:rPr>
          <w:rStyle w:val="6"/>
        </w:rPr>
        <w:t>.</w:t>
      </w:r>
      <w:r>
        <w:rPr>
          <w:rStyle w:val="6"/>
          <w:lang w:val="en-US"/>
        </w:rPr>
        <w:t>v</w:t>
      </w:r>
      <w:r>
        <w:rPr>
          <w:rStyle w:val="6"/>
        </w:rPr>
        <w:t>@</w:t>
      </w:r>
      <w:r>
        <w:rPr>
          <w:rStyle w:val="6"/>
          <w:lang w:val="en-US"/>
        </w:rPr>
        <w:t>yandex</w:t>
      </w:r>
      <w:r>
        <w:rPr>
          <w:rStyle w:val="6"/>
        </w:rPr>
        <w:t>.</w:t>
      </w:r>
      <w:r>
        <w:rPr>
          <w:rStyle w:val="6"/>
          <w:lang w:val="en-US"/>
        </w:rPr>
        <w:t>ru</w:t>
      </w:r>
      <w:r>
        <w:rPr>
          <w:rStyle w:val="6"/>
          <w:lang w:val="en-US"/>
        </w:rPr>
        <w:fldChar w:fldCharType="end"/>
      </w:r>
      <w:r>
        <w:t>), признается полученной Исполнителем в день ее отправки Заказчиком и является основанием для ее выполнения Исполнителем – при условии получения всех необходимых для этого документов (сведений) от Заказчика и соответствующей оплаты услуг Исполнителя.</w:t>
      </w:r>
    </w:p>
    <w:p w14:paraId="71F29BDA">
      <w:pPr>
        <w:pStyle w:val="10"/>
        <w:ind w:firstLine="567"/>
        <w:jc w:val="both"/>
      </w:pPr>
      <w:r>
        <w:t>По факту оказания услуг Исполнителем составляется и подписывается Акт оказанных услуг (далее – «Акт»), который направляется Заказчику, на указанные им в настоящей заявке адрес электронной почты или по факсу, или почтовым отправлением, для его подписания Заказчиком.</w:t>
      </w:r>
    </w:p>
    <w:p w14:paraId="0D3F5DA3">
      <w:pPr>
        <w:pStyle w:val="10"/>
        <w:ind w:firstLine="567"/>
        <w:jc w:val="both"/>
        <w:rPr>
          <w:sz w:val="24"/>
          <w:szCs w:val="24"/>
        </w:rPr>
      </w:pPr>
      <w:r>
        <w:t>В случае если Заказчик не возвращает направленный ему на подписание Акт и не выдвигает письменных возражений против принятия оказанных услуг и подписания Акта в течение 3 (трех) рабочих дней с даты доставки Акта Заказчику – услуги считаются оказанными Исполнителем и принятыми Заказчиком в срок, с надлежащим качеством, без замечаний и возражений, а Акт – подписанным Заказчиком.</w:t>
      </w:r>
    </w:p>
    <w:p w14:paraId="0AE6726A">
      <w:pPr>
        <w:ind w:firstLine="567"/>
        <w:jc w:val="both"/>
        <w:rPr>
          <w:sz w:val="24"/>
        </w:rPr>
      </w:pPr>
    </w:p>
    <w:p w14:paraId="237F1D6F">
      <w:pPr>
        <w:ind w:firstLine="567"/>
        <w:jc w:val="both"/>
        <w:rPr>
          <w:sz w:val="24"/>
        </w:rPr>
      </w:pPr>
      <w:r>
        <w:rPr>
          <w:sz w:val="24"/>
        </w:rPr>
        <w:t xml:space="preserve">М.П. (при наличии)                      ____________ </w:t>
      </w:r>
      <w:r>
        <w:rPr>
          <w:sz w:val="24"/>
          <w:u w:val="single"/>
        </w:rPr>
        <w:t>______________/должность, подпись/</w:t>
      </w:r>
    </w:p>
    <w:p w14:paraId="64A1807A">
      <w:pPr>
        <w:ind w:firstLine="567"/>
        <w:jc w:val="right"/>
        <w:rPr>
          <w:sz w:val="16"/>
          <w:szCs w:val="16"/>
        </w:rPr>
      </w:pPr>
    </w:p>
    <w:p w14:paraId="53AE65CC">
      <w:pPr>
        <w:ind w:firstLine="567"/>
        <w:jc w:val="right"/>
        <w:rPr>
          <w:lang w:val="en-US"/>
        </w:rPr>
      </w:pPr>
      <w:r>
        <w:rPr>
          <w:sz w:val="24"/>
        </w:rPr>
        <w:t>«___» ______ 202__ года</w:t>
      </w:r>
      <w:r>
        <w:t xml:space="preserve"> 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97"/>
    <w:rsid w:val="00042550"/>
    <w:rsid w:val="001455EA"/>
    <w:rsid w:val="001D09F4"/>
    <w:rsid w:val="00372649"/>
    <w:rsid w:val="003F320C"/>
    <w:rsid w:val="00447134"/>
    <w:rsid w:val="0045030D"/>
    <w:rsid w:val="00486597"/>
    <w:rsid w:val="004E2706"/>
    <w:rsid w:val="0062551F"/>
    <w:rsid w:val="00641DB3"/>
    <w:rsid w:val="00657336"/>
    <w:rsid w:val="00695788"/>
    <w:rsid w:val="006E7C12"/>
    <w:rsid w:val="00707367"/>
    <w:rsid w:val="00733476"/>
    <w:rsid w:val="00756929"/>
    <w:rsid w:val="007928F8"/>
    <w:rsid w:val="00792DCA"/>
    <w:rsid w:val="007D195A"/>
    <w:rsid w:val="00802820"/>
    <w:rsid w:val="0085313F"/>
    <w:rsid w:val="008A5138"/>
    <w:rsid w:val="008B1A07"/>
    <w:rsid w:val="008C6E81"/>
    <w:rsid w:val="009C7A4B"/>
    <w:rsid w:val="009D2C12"/>
    <w:rsid w:val="00A2295C"/>
    <w:rsid w:val="00A82D5F"/>
    <w:rsid w:val="00B04F95"/>
    <w:rsid w:val="00B32647"/>
    <w:rsid w:val="00BC55E7"/>
    <w:rsid w:val="00BE62F5"/>
    <w:rsid w:val="00C3047B"/>
    <w:rsid w:val="00C73A27"/>
    <w:rsid w:val="00CF1D3C"/>
    <w:rsid w:val="00D827B7"/>
    <w:rsid w:val="00D97BB0"/>
    <w:rsid w:val="00DA3DD2"/>
    <w:rsid w:val="00E71F70"/>
    <w:rsid w:val="00E76EB6"/>
    <w:rsid w:val="00F43746"/>
    <w:rsid w:val="00FD3C74"/>
    <w:rsid w:val="00FD7E72"/>
    <w:rsid w:val="00FE0002"/>
    <w:rsid w:val="08CD2C7B"/>
    <w:rsid w:val="13275931"/>
    <w:rsid w:val="77B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numPr>
        <w:ilvl w:val="0"/>
        <w:numId w:val="1"/>
      </w:numPr>
      <w:outlineLvl w:val="0"/>
    </w:pPr>
    <w:rPr>
      <w:sz w:val="24"/>
    </w:rPr>
  </w:style>
  <w:style w:type="paragraph" w:styleId="3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7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customStyle="1" w:styleId="9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10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_Style 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401</Words>
  <Characters>2290</Characters>
  <Lines>19</Lines>
  <Paragraphs>5</Paragraphs>
  <TotalTime>2</TotalTime>
  <ScaleCrop>false</ScaleCrop>
  <LinksUpToDate>false</LinksUpToDate>
  <CharactersWithSpaces>2686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2025-06-05T05:37:00Z</dcterms:created>
  <dc:creator>user</dc:creator>
  <cp:lastModifiedBy>дима телегин</cp:lastModifiedBy>
  <cp:lastPrinted>2025-05-22T08:10:00Z</cp:lastPrinted>
  <dcterms:modified xsi:type="dcterms:W3CDTF">2026-04-28T11:05:36Z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79E5E15AE77F43C3AC4C5BCFA057EE18_13</vt:lpwstr>
  </property>
</Properties>
</file>